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2C45" w:rsidRDefault="00B52C45" w:rsidP="00B52C45">
      <w:pPr>
        <w:spacing w:line="520" w:lineRule="exact"/>
        <w:rPr>
          <w:rFonts w:ascii="宋体" w:eastAsia="黑体" w:hAnsi="宋体" w:cs="方正小标宋简体"/>
          <w:szCs w:val="32"/>
        </w:rPr>
      </w:pPr>
    </w:p>
    <w:p w:rsidR="00B52C45" w:rsidRDefault="00B52C45" w:rsidP="00B52C45">
      <w:pPr>
        <w:spacing w:line="480" w:lineRule="exact"/>
        <w:jc w:val="center"/>
        <w:rPr>
          <w:rFonts w:ascii="宋体" w:eastAsia="方正小标宋简体" w:hAnsi="宋体" w:cs="方正小标宋简体" w:hint="eastAsia"/>
          <w:sz w:val="44"/>
          <w:szCs w:val="44"/>
        </w:rPr>
      </w:pPr>
      <w:r>
        <w:rPr>
          <w:rFonts w:ascii="宋体" w:eastAsia="方正小标宋简体" w:hAnsi="宋体" w:cs="方正小标宋简体" w:hint="eastAsia"/>
          <w:sz w:val="44"/>
          <w:szCs w:val="44"/>
        </w:rPr>
        <w:t>满意度评价表</w:t>
      </w:r>
      <w:r>
        <w:rPr>
          <w:rFonts w:ascii="宋体" w:eastAsia="方正小标宋简体" w:hAnsi="宋体" w:cs="方正小标宋简体" w:hint="eastAsia"/>
          <w:sz w:val="44"/>
          <w:szCs w:val="44"/>
        </w:rPr>
        <w:t xml:space="preserve"> </w:t>
      </w:r>
    </w:p>
    <w:p w:rsidR="00B52C45" w:rsidRDefault="00B52C45" w:rsidP="00B52C45">
      <w:pPr>
        <w:spacing w:line="480" w:lineRule="exact"/>
        <w:jc w:val="center"/>
        <w:rPr>
          <w:rFonts w:ascii="宋体" w:eastAsia="方正小标宋简体" w:hAnsi="宋体" w:cs="方正小标宋简体" w:hint="eastAsia"/>
          <w:sz w:val="44"/>
          <w:szCs w:val="44"/>
        </w:rPr>
      </w:pPr>
    </w:p>
    <w:p w:rsidR="00B52C45" w:rsidRDefault="00B52C45" w:rsidP="00B52C45">
      <w:pPr>
        <w:spacing w:line="480" w:lineRule="exact"/>
        <w:rPr>
          <w:rFonts w:ascii="宋体" w:eastAsia="方正小标宋简体" w:hAnsi="宋体" w:cs="方正小标宋简体" w:hint="eastAsia"/>
          <w:sz w:val="28"/>
          <w:szCs w:val="28"/>
        </w:rPr>
      </w:pPr>
      <w:r>
        <w:rPr>
          <w:rFonts w:ascii="方正黑体简体" w:eastAsia="方正黑体简体" w:cs="方正仿宋简体" w:hint="eastAsia"/>
          <w:sz w:val="28"/>
          <w:szCs w:val="28"/>
        </w:rPr>
        <w:t xml:space="preserve">填写日期：                                 </w:t>
      </w:r>
      <w:r>
        <w:rPr>
          <w:rFonts w:ascii="方正黑体简体" w:eastAsia="方正黑体简体" w:hAnsi="宋体" w:cs="方正小标宋简体" w:hint="eastAsia"/>
          <w:sz w:val="28"/>
          <w:szCs w:val="28"/>
        </w:rPr>
        <w:t xml:space="preserve">柜台编号：                   </w:t>
      </w:r>
      <w:r>
        <w:rPr>
          <w:rFonts w:ascii="方正黑体简体" w:eastAsia="方正黑体简体" w:cs="方正仿宋简体" w:hint="eastAsia"/>
          <w:sz w:val="28"/>
          <w:szCs w:val="28"/>
        </w:rPr>
        <w:t xml:space="preserve">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2"/>
        <w:gridCol w:w="7130"/>
      </w:tblGrid>
      <w:tr w:rsidR="00B52C45" w:rsidTr="00B52C45">
        <w:trPr>
          <w:trHeight w:val="15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45" w:rsidRDefault="00B52C45">
            <w:pPr>
              <w:spacing w:line="480" w:lineRule="exact"/>
              <w:jc w:val="left"/>
              <w:rPr>
                <w:rFonts w:ascii="宋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>尊敬的缴存职工：</w:t>
            </w:r>
          </w:p>
          <w:p w:rsidR="00B52C45" w:rsidRDefault="00B52C45">
            <w:pPr>
              <w:spacing w:line="480" w:lineRule="exact"/>
              <w:ind w:firstLineChars="200" w:firstLine="560"/>
              <w:jc w:val="left"/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>您好！为让您体验更加周到的服务，请对本次业务进行评价。</w:t>
            </w:r>
          </w:p>
          <w:p w:rsidR="00B52C45" w:rsidRDefault="00B52C45">
            <w:pPr>
              <w:spacing w:line="480" w:lineRule="exact"/>
              <w:ind w:firstLineChars="400" w:firstLine="1120"/>
              <w:jc w:val="left"/>
              <w:rPr>
                <w:rFonts w:ascii="宋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>满意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>基本满意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>不满意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>□</w:t>
            </w:r>
          </w:p>
        </w:tc>
      </w:tr>
      <w:tr w:rsidR="00B52C45" w:rsidTr="00B52C45">
        <w:trPr>
          <w:trHeight w:val="155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45" w:rsidRDefault="00B52C45">
            <w:pPr>
              <w:spacing w:line="480" w:lineRule="exact"/>
              <w:jc w:val="left"/>
              <w:rPr>
                <w:rFonts w:ascii="宋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>您认为需要改进的地方：</w:t>
            </w:r>
          </w:p>
          <w:p w:rsidR="00B52C45" w:rsidRDefault="00B52C45">
            <w:pPr>
              <w:spacing w:line="480" w:lineRule="exact"/>
              <w:ind w:firstLineChars="200" w:firstLine="560"/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1.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>业务流程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宋体" w:eastAsia="宋体" w:cs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>业务能力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宋体" w:eastAsia="宋体" w:cs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>服务效率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>□</w:t>
            </w:r>
          </w:p>
          <w:p w:rsidR="00B52C45" w:rsidRDefault="00B52C45">
            <w:pPr>
              <w:spacing w:line="480" w:lineRule="exact"/>
              <w:ind w:firstLineChars="200" w:firstLine="560"/>
              <w:rPr>
                <w:rFonts w:ascii="宋体" w:eastAsia="方正仿宋简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4</w:t>
            </w:r>
            <w:r>
              <w:rPr>
                <w:rFonts w:ascii="宋体" w:eastAsia="宋体" w:cs="宋体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>服务态度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 xml:space="preserve">    5.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>服务水平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 xml:space="preserve">    6.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>等候时间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 xml:space="preserve">                     </w:t>
            </w:r>
          </w:p>
        </w:tc>
      </w:tr>
      <w:tr w:rsidR="00B52C45" w:rsidTr="00B52C45">
        <w:trPr>
          <w:trHeight w:val="962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C45" w:rsidRDefault="00B52C45">
            <w:pPr>
              <w:spacing w:line="480" w:lineRule="exact"/>
              <w:jc w:val="center"/>
              <w:rPr>
                <w:rFonts w:ascii="宋体" w:eastAsia="宋体" w:cs="Times New Roman"/>
                <w:sz w:val="28"/>
                <w:szCs w:val="28"/>
              </w:rPr>
            </w:pPr>
            <w:r>
              <w:rPr>
                <w:rFonts w:ascii="宋体" w:eastAsia="方正仿宋简体" w:hAnsi="宋体" w:cs="宋体" w:hint="eastAsia"/>
                <w:color w:val="000000"/>
                <w:sz w:val="28"/>
                <w:szCs w:val="28"/>
              </w:rPr>
              <w:t>您的意见及建议</w:t>
            </w:r>
          </w:p>
        </w:tc>
        <w:tc>
          <w:tcPr>
            <w:tcW w:w="4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45" w:rsidRDefault="00B52C45">
            <w:pPr>
              <w:spacing w:line="520" w:lineRule="exact"/>
              <w:rPr>
                <w:rFonts w:ascii="宋体" w:eastAsia="宋体" w:cs="Times New Roman"/>
                <w:sz w:val="32"/>
                <w:szCs w:val="24"/>
              </w:rPr>
            </w:pPr>
          </w:p>
        </w:tc>
      </w:tr>
    </w:tbl>
    <w:p w:rsidR="00B52C45" w:rsidRDefault="00B52C45" w:rsidP="00B52C45">
      <w:pPr>
        <w:spacing w:line="340" w:lineRule="exact"/>
        <w:jc w:val="left"/>
        <w:rPr>
          <w:rFonts w:ascii="宋体" w:eastAsia="方正仿宋简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方正仿宋简体" w:hAnsi="宋体" w:cs="宋体" w:hint="eastAsia"/>
          <w:color w:val="000000"/>
          <w:kern w:val="0"/>
          <w:sz w:val="28"/>
          <w:szCs w:val="28"/>
        </w:rPr>
        <w:t>说明：</w:t>
      </w:r>
    </w:p>
    <w:p w:rsidR="00B52C45" w:rsidRDefault="00B52C45" w:rsidP="00B52C45">
      <w:pPr>
        <w:spacing w:line="340" w:lineRule="exact"/>
        <w:jc w:val="left"/>
        <w:rPr>
          <w:rFonts w:ascii="宋体" w:eastAsia="方正仿宋简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方正仿宋简体" w:hAnsi="宋体" w:cs="宋体" w:hint="eastAsia"/>
          <w:color w:val="000000"/>
          <w:kern w:val="0"/>
          <w:sz w:val="28"/>
          <w:szCs w:val="28"/>
        </w:rPr>
        <w:t>1.</w:t>
      </w:r>
      <w:r>
        <w:rPr>
          <w:rFonts w:ascii="宋体" w:eastAsia="方正仿宋简体" w:hAnsi="宋体" w:cs="宋体" w:hint="eastAsia"/>
          <w:color w:val="000000"/>
          <w:kern w:val="0"/>
          <w:sz w:val="28"/>
          <w:szCs w:val="28"/>
        </w:rPr>
        <w:t>评价表由职工在业务办结后填写，由银行经办网点收集上报。</w:t>
      </w:r>
    </w:p>
    <w:p w:rsidR="00D84071" w:rsidRPr="00B52C45" w:rsidRDefault="00B52C45" w:rsidP="00B52C45">
      <w:pPr>
        <w:rPr>
          <w:szCs w:val="32"/>
          <w:shd w:val="clear" w:color="auto" w:fill="FFFFFF"/>
        </w:rPr>
      </w:pPr>
      <w:r>
        <w:rPr>
          <w:rFonts w:ascii="宋体" w:eastAsia="方正仿宋简体" w:hAnsi="宋体" w:cs="宋体" w:hint="eastAsia"/>
          <w:color w:val="000000"/>
          <w:kern w:val="0"/>
          <w:sz w:val="28"/>
          <w:szCs w:val="28"/>
        </w:rPr>
        <w:t>2.</w:t>
      </w:r>
      <w:r>
        <w:rPr>
          <w:rFonts w:ascii="宋体" w:eastAsia="方正仿宋简体" w:hAnsi="宋体" w:cs="宋体" w:hint="eastAsia"/>
          <w:color w:val="000000"/>
          <w:kern w:val="0"/>
          <w:sz w:val="28"/>
          <w:szCs w:val="28"/>
        </w:rPr>
        <w:t>中央国家机关住房资金管理中心投诉联系电话：</w:t>
      </w:r>
      <w:r>
        <w:rPr>
          <w:rFonts w:ascii="宋体" w:eastAsia="方正仿宋简体" w:hAnsi="宋体" w:cs="宋体" w:hint="eastAsia"/>
          <w:color w:val="000000"/>
          <w:kern w:val="0"/>
          <w:sz w:val="28"/>
          <w:szCs w:val="28"/>
        </w:rPr>
        <w:t>59059001</w:t>
      </w:r>
    </w:p>
    <w:sectPr w:rsidR="00D84071" w:rsidRPr="00B52C45" w:rsidSect="00FE3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D1F" w:rsidRDefault="00E24D1F" w:rsidP="00D96F36">
      <w:r>
        <w:separator/>
      </w:r>
    </w:p>
  </w:endnote>
  <w:endnote w:type="continuationSeparator" w:id="1">
    <w:p w:rsidR="00E24D1F" w:rsidRDefault="00E24D1F" w:rsidP="00D96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 ! important">
    <w:altName w:val="宋体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D1F" w:rsidRDefault="00E24D1F" w:rsidP="00D96F36">
      <w:r>
        <w:separator/>
      </w:r>
    </w:p>
  </w:footnote>
  <w:footnote w:type="continuationSeparator" w:id="1">
    <w:p w:rsidR="00E24D1F" w:rsidRDefault="00E24D1F" w:rsidP="00D96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214E1"/>
    <w:multiLevelType w:val="hybridMultilevel"/>
    <w:tmpl w:val="1628639E"/>
    <w:lvl w:ilvl="0" w:tplc="57E09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092A95"/>
    <w:rsid w:val="00077A38"/>
    <w:rsid w:val="00092A95"/>
    <w:rsid w:val="001D609B"/>
    <w:rsid w:val="00311547"/>
    <w:rsid w:val="00383DB9"/>
    <w:rsid w:val="003B452A"/>
    <w:rsid w:val="003C5F56"/>
    <w:rsid w:val="003D0587"/>
    <w:rsid w:val="005600B7"/>
    <w:rsid w:val="00594A2B"/>
    <w:rsid w:val="006119D3"/>
    <w:rsid w:val="00633D99"/>
    <w:rsid w:val="006657E1"/>
    <w:rsid w:val="006A5872"/>
    <w:rsid w:val="0070229E"/>
    <w:rsid w:val="00720586"/>
    <w:rsid w:val="007650FC"/>
    <w:rsid w:val="00765107"/>
    <w:rsid w:val="007C5825"/>
    <w:rsid w:val="00825E05"/>
    <w:rsid w:val="00891921"/>
    <w:rsid w:val="008964C9"/>
    <w:rsid w:val="008A6612"/>
    <w:rsid w:val="008D627C"/>
    <w:rsid w:val="008F22FE"/>
    <w:rsid w:val="009910BC"/>
    <w:rsid w:val="009F4746"/>
    <w:rsid w:val="00B276A3"/>
    <w:rsid w:val="00B27834"/>
    <w:rsid w:val="00B52C45"/>
    <w:rsid w:val="00B74FC0"/>
    <w:rsid w:val="00BF5F94"/>
    <w:rsid w:val="00C55595"/>
    <w:rsid w:val="00C63C71"/>
    <w:rsid w:val="00C77710"/>
    <w:rsid w:val="00CB4E89"/>
    <w:rsid w:val="00CD51C3"/>
    <w:rsid w:val="00D00993"/>
    <w:rsid w:val="00D24760"/>
    <w:rsid w:val="00D31E12"/>
    <w:rsid w:val="00D71620"/>
    <w:rsid w:val="00D84071"/>
    <w:rsid w:val="00D96F36"/>
    <w:rsid w:val="00E073BC"/>
    <w:rsid w:val="00E23FBF"/>
    <w:rsid w:val="00E24D1F"/>
    <w:rsid w:val="00EE34E3"/>
    <w:rsid w:val="00F677E5"/>
    <w:rsid w:val="00F94A14"/>
    <w:rsid w:val="00FE3576"/>
    <w:rsid w:val="00FF2D79"/>
    <w:rsid w:val="02B563BC"/>
    <w:rsid w:val="31C75C76"/>
    <w:rsid w:val="481A6B15"/>
    <w:rsid w:val="52D80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E357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FE3576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E3576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FE35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E3576"/>
    <w:rPr>
      <w:b/>
      <w:bCs/>
    </w:rPr>
  </w:style>
  <w:style w:type="character" w:styleId="a6">
    <w:name w:val="FollowedHyperlink"/>
    <w:basedOn w:val="a0"/>
    <w:uiPriority w:val="99"/>
    <w:unhideWhenUsed/>
    <w:qFormat/>
    <w:rsid w:val="00FE3576"/>
    <w:rPr>
      <w:color w:val="444444"/>
      <w:u w:val="none"/>
    </w:rPr>
  </w:style>
  <w:style w:type="character" w:styleId="a7">
    <w:name w:val="Emphasis"/>
    <w:basedOn w:val="a0"/>
    <w:uiPriority w:val="20"/>
    <w:qFormat/>
    <w:rsid w:val="00FE3576"/>
  </w:style>
  <w:style w:type="character" w:styleId="a8">
    <w:name w:val="Hyperlink"/>
    <w:basedOn w:val="a0"/>
    <w:uiPriority w:val="99"/>
    <w:unhideWhenUsed/>
    <w:qFormat/>
    <w:rsid w:val="00FE3576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FE357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time01">
    <w:name w:val="ctime01"/>
    <w:basedOn w:val="a0"/>
    <w:qFormat/>
    <w:rsid w:val="00FE3576"/>
  </w:style>
  <w:style w:type="character" w:customStyle="1" w:styleId="ctime">
    <w:name w:val="ctime"/>
    <w:basedOn w:val="a0"/>
    <w:qFormat/>
    <w:rsid w:val="00FE3576"/>
  </w:style>
  <w:style w:type="character" w:customStyle="1" w:styleId="Char">
    <w:name w:val="批注框文本 Char"/>
    <w:basedOn w:val="a0"/>
    <w:link w:val="a3"/>
    <w:uiPriority w:val="99"/>
    <w:semiHidden/>
    <w:qFormat/>
    <w:rsid w:val="00FE3576"/>
    <w:rPr>
      <w:sz w:val="18"/>
      <w:szCs w:val="18"/>
    </w:rPr>
  </w:style>
  <w:style w:type="character" w:customStyle="1" w:styleId="tbtsmore">
    <w:name w:val="tbts_more"/>
    <w:basedOn w:val="a0"/>
    <w:qFormat/>
    <w:rsid w:val="00FE3576"/>
    <w:rPr>
      <w:color w:val="FFFFFF"/>
      <w:shd w:val="clear" w:color="auto" w:fill="6A6A6A"/>
    </w:rPr>
  </w:style>
  <w:style w:type="character" w:customStyle="1" w:styleId="bdsnopic">
    <w:name w:val="bds_nopic"/>
    <w:basedOn w:val="a0"/>
    <w:qFormat/>
    <w:rsid w:val="00FE3576"/>
  </w:style>
  <w:style w:type="character" w:customStyle="1" w:styleId="bdsnopic1">
    <w:name w:val="bds_nopic1"/>
    <w:basedOn w:val="a0"/>
    <w:qFormat/>
    <w:rsid w:val="00FE3576"/>
  </w:style>
  <w:style w:type="character" w:customStyle="1" w:styleId="bdsnopic2">
    <w:name w:val="bds_nopic2"/>
    <w:basedOn w:val="a0"/>
    <w:qFormat/>
    <w:rsid w:val="00FE3576"/>
  </w:style>
  <w:style w:type="character" w:customStyle="1" w:styleId="bdsmore">
    <w:name w:val="bds_more"/>
    <w:basedOn w:val="a0"/>
    <w:qFormat/>
    <w:rsid w:val="00FE3576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FE3576"/>
    <w:rPr>
      <w:rFonts w:ascii="宋体 ! important" w:eastAsia="宋体 ! important" w:hAnsi="宋体 ! important" w:cs="宋体 ! important"/>
      <w:color w:val="454545"/>
      <w:sz w:val="21"/>
      <w:szCs w:val="21"/>
    </w:rPr>
  </w:style>
  <w:style w:type="character" w:customStyle="1" w:styleId="bdsmore2">
    <w:name w:val="bds_more2"/>
    <w:basedOn w:val="a0"/>
    <w:qFormat/>
    <w:rsid w:val="00FE3576"/>
    <w:rPr>
      <w:rFonts w:ascii="宋体 ! important" w:eastAsia="宋体 ! important" w:hAnsi="宋体 ! important" w:cs="宋体 ! important" w:hint="default"/>
      <w:color w:val="454545"/>
      <w:sz w:val="18"/>
      <w:szCs w:val="18"/>
    </w:rPr>
  </w:style>
  <w:style w:type="character" w:customStyle="1" w:styleId="share1">
    <w:name w:val="share1"/>
    <w:basedOn w:val="a0"/>
    <w:qFormat/>
    <w:rsid w:val="00FE3576"/>
  </w:style>
  <w:style w:type="character" w:customStyle="1" w:styleId="code21">
    <w:name w:val="code21"/>
    <w:basedOn w:val="a0"/>
    <w:qFormat/>
    <w:rsid w:val="00FE3576"/>
  </w:style>
  <w:style w:type="character" w:customStyle="1" w:styleId="ctime011">
    <w:name w:val="ctime011"/>
    <w:basedOn w:val="a0"/>
    <w:qFormat/>
    <w:rsid w:val="00FE3576"/>
  </w:style>
  <w:style w:type="paragraph" w:styleId="a9">
    <w:name w:val="header"/>
    <w:basedOn w:val="a"/>
    <w:link w:val="Char0"/>
    <w:uiPriority w:val="99"/>
    <w:semiHidden/>
    <w:unhideWhenUsed/>
    <w:rsid w:val="00D96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semiHidden/>
    <w:rsid w:val="00D96F3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1"/>
    <w:uiPriority w:val="99"/>
    <w:semiHidden/>
    <w:unhideWhenUsed/>
    <w:rsid w:val="00D96F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semiHidden/>
    <w:rsid w:val="00D96F3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</dc:creator>
  <cp:lastModifiedBy>侯红梅</cp:lastModifiedBy>
  <cp:revision>26</cp:revision>
  <cp:lastPrinted>2016-01-19T06:30:00Z</cp:lastPrinted>
  <dcterms:created xsi:type="dcterms:W3CDTF">2015-12-30T00:56:00Z</dcterms:created>
  <dcterms:modified xsi:type="dcterms:W3CDTF">2017-05-18T07:21:00Z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